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8FE07" w14:textId="77777777" w:rsidR="004E250B" w:rsidRPr="004E250B" w:rsidRDefault="004E250B" w:rsidP="004E250B">
      <w:pPr>
        <w:spacing w:after="0" w:line="360" w:lineRule="auto"/>
        <w:jc w:val="center"/>
        <w:rPr>
          <w:b/>
          <w:bCs/>
          <w:sz w:val="16"/>
          <w:szCs w:val="16"/>
        </w:rPr>
      </w:pPr>
    </w:p>
    <w:p w14:paraId="1644C974" w14:textId="5D239A72" w:rsidR="00F213F3" w:rsidRPr="00F213F3" w:rsidRDefault="00F213F3" w:rsidP="004E250B">
      <w:pPr>
        <w:spacing w:after="0" w:line="360" w:lineRule="auto"/>
        <w:jc w:val="center"/>
        <w:rPr>
          <w:sz w:val="28"/>
          <w:szCs w:val="28"/>
        </w:rPr>
      </w:pPr>
      <w:r w:rsidRPr="00F213F3">
        <w:rPr>
          <w:b/>
          <w:bCs/>
          <w:sz w:val="28"/>
          <w:szCs w:val="28"/>
        </w:rPr>
        <w:t>Klauzula informacyjna</w:t>
      </w:r>
    </w:p>
    <w:p w14:paraId="1D1F51B2" w14:textId="464AD9E8" w:rsidR="00F213F3" w:rsidRDefault="00F213F3" w:rsidP="006F2FB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>W celu wykonania obowiązku nałożonego art. 13 i 14 RODO, w związku z art. 88 ustawy wdrożeniowej,</w:t>
      </w:r>
      <w:r>
        <w:rPr>
          <w:rFonts w:ascii="Arial" w:hAnsi="Arial" w:cs="Arial"/>
          <w:sz w:val="24"/>
          <w:szCs w:val="24"/>
        </w:rPr>
        <w:t xml:space="preserve"> </w:t>
      </w:r>
      <w:r w:rsidRPr="00F213F3">
        <w:rPr>
          <w:rFonts w:ascii="Arial" w:hAnsi="Arial" w:cs="Arial"/>
          <w:sz w:val="24"/>
          <w:szCs w:val="24"/>
        </w:rPr>
        <w:t xml:space="preserve">informujemy o zasadach przetwarzania Państwa danych osobowych: </w:t>
      </w:r>
    </w:p>
    <w:p w14:paraId="70338E6B" w14:textId="7397B194" w:rsidR="00F213F3" w:rsidRPr="006F2FBC" w:rsidRDefault="00F213F3" w:rsidP="006F2FBC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Administrator danych </w:t>
      </w:r>
    </w:p>
    <w:p w14:paraId="7E90CC49" w14:textId="77777777" w:rsidR="00F213F3" w:rsidRPr="00F213F3" w:rsidRDefault="00F213F3" w:rsidP="006F2FB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EB7F4F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Odrębnymi administratorami Państwa danych osobowych są: </w:t>
      </w:r>
    </w:p>
    <w:p w14:paraId="55BC0648" w14:textId="4A94B4B5" w:rsidR="00C80B41" w:rsidRDefault="00F213F3" w:rsidP="006F2FBC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F213F3">
        <w:rPr>
          <w:rFonts w:ascii="Arial" w:hAnsi="Arial" w:cs="Arial"/>
          <w:sz w:val="24"/>
          <w:szCs w:val="24"/>
        </w:rPr>
        <w:t>inist</w:t>
      </w:r>
      <w:r>
        <w:rPr>
          <w:rFonts w:ascii="Arial" w:hAnsi="Arial" w:cs="Arial"/>
          <w:sz w:val="24"/>
          <w:szCs w:val="24"/>
        </w:rPr>
        <w:t>er</w:t>
      </w:r>
      <w:r w:rsidRPr="00F213F3">
        <w:rPr>
          <w:rFonts w:ascii="Arial" w:hAnsi="Arial" w:cs="Arial"/>
          <w:sz w:val="24"/>
          <w:szCs w:val="24"/>
        </w:rPr>
        <w:t xml:space="preserve"> właściw</w:t>
      </w:r>
      <w:r>
        <w:rPr>
          <w:rFonts w:ascii="Arial" w:hAnsi="Arial" w:cs="Arial"/>
          <w:sz w:val="24"/>
          <w:szCs w:val="24"/>
        </w:rPr>
        <w:t>y</w:t>
      </w:r>
      <w:r w:rsidRPr="00F213F3">
        <w:rPr>
          <w:rFonts w:ascii="Arial" w:hAnsi="Arial" w:cs="Arial"/>
          <w:sz w:val="24"/>
          <w:szCs w:val="24"/>
        </w:rPr>
        <w:t xml:space="preserve"> do spraw rozwoju regionalneg</w:t>
      </w:r>
      <w:r>
        <w:rPr>
          <w:rFonts w:ascii="Arial" w:hAnsi="Arial" w:cs="Arial"/>
          <w:sz w:val="24"/>
          <w:szCs w:val="24"/>
        </w:rPr>
        <w:t>o</w:t>
      </w:r>
      <w:r w:rsidRPr="00F213F3">
        <w:rPr>
          <w:rFonts w:ascii="Arial" w:hAnsi="Arial" w:cs="Arial"/>
          <w:sz w:val="24"/>
          <w:szCs w:val="24"/>
        </w:rPr>
        <w:t xml:space="preserve"> - w zakresie, w jakim pełni funkcję Instytucji Zarządzającej (IZ) programem Fundusze Europejskie na Infrastrukturę, Klimat, Środowisko 2021-2027 (FEnIKS 2021-2027), z siedzibą </w:t>
      </w:r>
      <w:r w:rsidR="00C80B41">
        <w:rPr>
          <w:rFonts w:ascii="Arial" w:hAnsi="Arial" w:cs="Arial"/>
          <w:sz w:val="24"/>
          <w:szCs w:val="24"/>
        </w:rPr>
        <w:t xml:space="preserve">w Warszawie, </w:t>
      </w:r>
      <w:r w:rsidRPr="00F213F3">
        <w:rPr>
          <w:rFonts w:ascii="Arial" w:hAnsi="Arial" w:cs="Arial"/>
          <w:sz w:val="24"/>
          <w:szCs w:val="24"/>
        </w:rPr>
        <w:t>ul. Wspóln</w:t>
      </w:r>
      <w:r>
        <w:rPr>
          <w:rFonts w:ascii="Arial" w:hAnsi="Arial" w:cs="Arial"/>
          <w:sz w:val="24"/>
          <w:szCs w:val="24"/>
        </w:rPr>
        <w:t>ej</w:t>
      </w:r>
      <w:r w:rsidRPr="00F213F3">
        <w:rPr>
          <w:rFonts w:ascii="Arial" w:hAnsi="Arial" w:cs="Arial"/>
          <w:sz w:val="24"/>
          <w:szCs w:val="24"/>
        </w:rPr>
        <w:t xml:space="preserve"> 2/4</w:t>
      </w:r>
      <w:r w:rsidR="00C80B41">
        <w:rPr>
          <w:rFonts w:ascii="Arial" w:hAnsi="Arial" w:cs="Arial"/>
          <w:sz w:val="24"/>
          <w:szCs w:val="24"/>
        </w:rPr>
        <w:t xml:space="preserve">, </w:t>
      </w:r>
      <w:r w:rsidRPr="00F213F3">
        <w:rPr>
          <w:rFonts w:ascii="Arial" w:hAnsi="Arial" w:cs="Arial"/>
          <w:sz w:val="24"/>
          <w:szCs w:val="24"/>
        </w:rPr>
        <w:t>00-926 Warszawa</w:t>
      </w:r>
      <w:r>
        <w:rPr>
          <w:rFonts w:ascii="Arial" w:hAnsi="Arial" w:cs="Arial"/>
          <w:sz w:val="24"/>
          <w:szCs w:val="24"/>
        </w:rPr>
        <w:t>;</w:t>
      </w:r>
    </w:p>
    <w:p w14:paraId="0C7C5821" w14:textId="29BAE8D8" w:rsidR="005A403A" w:rsidRDefault="00EC65F1" w:rsidP="006F2FBC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EC65F1">
        <w:rPr>
          <w:rFonts w:ascii="Arial" w:hAnsi="Arial" w:cs="Arial"/>
          <w:sz w:val="24"/>
          <w:szCs w:val="24"/>
        </w:rPr>
        <w:t>inist</w:t>
      </w:r>
      <w:r>
        <w:rPr>
          <w:rFonts w:ascii="Arial" w:hAnsi="Arial" w:cs="Arial"/>
          <w:sz w:val="24"/>
          <w:szCs w:val="24"/>
        </w:rPr>
        <w:t>er</w:t>
      </w:r>
      <w:r w:rsidRPr="00EC65F1">
        <w:rPr>
          <w:rFonts w:ascii="Arial" w:hAnsi="Arial" w:cs="Arial"/>
          <w:sz w:val="24"/>
          <w:szCs w:val="24"/>
        </w:rPr>
        <w:t xml:space="preserve"> właściw</w:t>
      </w:r>
      <w:r>
        <w:rPr>
          <w:rFonts w:ascii="Arial" w:hAnsi="Arial" w:cs="Arial"/>
          <w:sz w:val="24"/>
          <w:szCs w:val="24"/>
        </w:rPr>
        <w:t>y</w:t>
      </w:r>
      <w:r w:rsidRPr="00EC65F1">
        <w:rPr>
          <w:rFonts w:ascii="Arial" w:hAnsi="Arial" w:cs="Arial"/>
          <w:sz w:val="24"/>
          <w:szCs w:val="24"/>
        </w:rPr>
        <w:t xml:space="preserve"> do spraw środowiska</w:t>
      </w:r>
      <w:r>
        <w:rPr>
          <w:rFonts w:ascii="Arial" w:hAnsi="Arial" w:cs="Arial"/>
          <w:sz w:val="24"/>
          <w:szCs w:val="24"/>
        </w:rPr>
        <w:t xml:space="preserve"> - </w:t>
      </w:r>
      <w:r w:rsidRPr="00C80B41">
        <w:rPr>
          <w:rFonts w:ascii="Arial" w:hAnsi="Arial" w:cs="Arial"/>
          <w:sz w:val="24"/>
          <w:szCs w:val="24"/>
        </w:rPr>
        <w:t xml:space="preserve">w zakresie, w jakim pełni funkcję Instytucji </w:t>
      </w:r>
      <w:r>
        <w:rPr>
          <w:rFonts w:ascii="Arial" w:hAnsi="Arial" w:cs="Arial"/>
          <w:sz w:val="24"/>
          <w:szCs w:val="24"/>
        </w:rPr>
        <w:t>Pośredniczącej</w:t>
      </w:r>
      <w:r w:rsidRPr="00C80B41">
        <w:rPr>
          <w:rFonts w:ascii="Arial" w:hAnsi="Arial" w:cs="Arial"/>
          <w:sz w:val="24"/>
          <w:szCs w:val="24"/>
        </w:rPr>
        <w:t xml:space="preserve"> (I</w:t>
      </w:r>
      <w:r>
        <w:rPr>
          <w:rFonts w:ascii="Arial" w:hAnsi="Arial" w:cs="Arial"/>
          <w:sz w:val="24"/>
          <w:szCs w:val="24"/>
        </w:rPr>
        <w:t>P</w:t>
      </w:r>
      <w:r w:rsidRPr="00C80B41">
        <w:rPr>
          <w:rFonts w:ascii="Arial" w:hAnsi="Arial" w:cs="Arial"/>
          <w:sz w:val="24"/>
          <w:szCs w:val="24"/>
        </w:rPr>
        <w:t>) FEnIKS 2021-2027 w ramach</w:t>
      </w:r>
      <w:r w:rsidRPr="00573236">
        <w:rPr>
          <w:rFonts w:ascii="Arial" w:hAnsi="Arial" w:cs="Arial"/>
          <w:sz w:val="24"/>
          <w:szCs w:val="24"/>
        </w:rPr>
        <w:t xml:space="preserve"> </w:t>
      </w:r>
      <w:r w:rsidR="00CE3451" w:rsidRPr="00573236">
        <w:rPr>
          <w:rFonts w:ascii="Arial" w:hAnsi="Arial" w:cs="Arial"/>
          <w:sz w:val="24"/>
          <w:szCs w:val="24"/>
        </w:rPr>
        <w:t>priorytetu FENX.01 programu Fundusze Europejskie na Infrastrukturę, Klimat, Środowisko 2021-2027</w:t>
      </w:r>
      <w:r w:rsidR="00573236" w:rsidRPr="00573236">
        <w:rPr>
          <w:rFonts w:ascii="Arial" w:hAnsi="Arial" w:cs="Arial"/>
          <w:sz w:val="24"/>
          <w:szCs w:val="24"/>
        </w:rPr>
        <w:t xml:space="preserve"> działania FENX.01.05, </w:t>
      </w:r>
      <w:r w:rsidRPr="00C80B41">
        <w:rPr>
          <w:rFonts w:ascii="Arial" w:hAnsi="Arial" w:cs="Arial"/>
          <w:sz w:val="24"/>
          <w:szCs w:val="24"/>
        </w:rPr>
        <w:t>z siedzibą w Warszawie,</w:t>
      </w:r>
      <w:r>
        <w:rPr>
          <w:rFonts w:ascii="Arial" w:hAnsi="Arial" w:cs="Arial"/>
          <w:sz w:val="24"/>
          <w:szCs w:val="24"/>
        </w:rPr>
        <w:t xml:space="preserve"> </w:t>
      </w:r>
      <w:r w:rsidRPr="00EC65F1">
        <w:rPr>
          <w:rFonts w:ascii="Arial" w:hAnsi="Arial" w:cs="Arial"/>
          <w:sz w:val="24"/>
          <w:szCs w:val="24"/>
        </w:rPr>
        <w:t>ul. Wawelska 52/54, 00-922 Warszawa</w:t>
      </w:r>
    </w:p>
    <w:p w14:paraId="275367A9" w14:textId="097F4CA4" w:rsidR="00C80B41" w:rsidRDefault="00C80B41" w:rsidP="006F2FBC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80B41">
        <w:rPr>
          <w:rFonts w:ascii="Arial" w:hAnsi="Arial" w:cs="Arial"/>
          <w:sz w:val="24"/>
          <w:szCs w:val="24"/>
        </w:rPr>
        <w:t xml:space="preserve">Narodowy Fundusz Ochrony Środowiska i Gospodarki Wodnej </w:t>
      </w:r>
      <w:r w:rsidR="00F213F3" w:rsidRPr="00C80B41">
        <w:rPr>
          <w:rFonts w:ascii="Arial" w:hAnsi="Arial" w:cs="Arial"/>
          <w:sz w:val="24"/>
          <w:szCs w:val="24"/>
        </w:rPr>
        <w:t xml:space="preserve">- w zakresie, w jakim pełni funkcję Instytucji </w:t>
      </w:r>
      <w:r w:rsidR="00EC65F1">
        <w:rPr>
          <w:rFonts w:ascii="Arial" w:hAnsi="Arial" w:cs="Arial"/>
          <w:sz w:val="24"/>
          <w:szCs w:val="24"/>
        </w:rPr>
        <w:t>W</w:t>
      </w:r>
      <w:r w:rsidR="00F213F3" w:rsidRPr="00C80B41">
        <w:rPr>
          <w:rFonts w:ascii="Arial" w:hAnsi="Arial" w:cs="Arial"/>
          <w:sz w:val="24"/>
          <w:szCs w:val="24"/>
        </w:rPr>
        <w:t xml:space="preserve">drażającej (IW) FEnIKS 2021-2027 </w:t>
      </w:r>
      <w:r w:rsidR="00573236" w:rsidRPr="00C80B41">
        <w:rPr>
          <w:rFonts w:ascii="Arial" w:hAnsi="Arial" w:cs="Arial"/>
          <w:sz w:val="24"/>
          <w:szCs w:val="24"/>
        </w:rPr>
        <w:t>w ramach</w:t>
      </w:r>
      <w:r w:rsidR="00573236" w:rsidRPr="00573236">
        <w:rPr>
          <w:rFonts w:ascii="Arial" w:hAnsi="Arial" w:cs="Arial"/>
          <w:sz w:val="24"/>
          <w:szCs w:val="24"/>
        </w:rPr>
        <w:t xml:space="preserve"> priorytetu FENX.01 programu Fundusze Europejskie na Infrastrukturę, Klimat, Środowisko 2021-2027 działania FENX.01.05</w:t>
      </w:r>
      <w:r w:rsidR="00F213F3" w:rsidRPr="00C80B41">
        <w:rPr>
          <w:rFonts w:ascii="Arial" w:hAnsi="Arial" w:cs="Arial"/>
          <w:sz w:val="24"/>
          <w:szCs w:val="24"/>
        </w:rPr>
        <w:t xml:space="preserve">, z siedzibą </w:t>
      </w:r>
      <w:r w:rsidRPr="00C80B41">
        <w:rPr>
          <w:rFonts w:ascii="Arial" w:hAnsi="Arial" w:cs="Arial"/>
          <w:sz w:val="24"/>
          <w:szCs w:val="24"/>
        </w:rPr>
        <w:t>w Warszawie, ul. Pańska 97, 00-834 Warszaw</w:t>
      </w:r>
      <w:r>
        <w:rPr>
          <w:rFonts w:ascii="Arial" w:hAnsi="Arial" w:cs="Arial"/>
          <w:sz w:val="24"/>
          <w:szCs w:val="24"/>
        </w:rPr>
        <w:t>a;</w:t>
      </w:r>
    </w:p>
    <w:p w14:paraId="603FEA04" w14:textId="0F46B9D2" w:rsidR="00F213F3" w:rsidRPr="00C80B41" w:rsidRDefault="00F213F3" w:rsidP="006F2FBC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80B41">
        <w:rPr>
          <w:rFonts w:ascii="Arial" w:hAnsi="Arial" w:cs="Arial"/>
          <w:sz w:val="24"/>
          <w:szCs w:val="24"/>
        </w:rPr>
        <w:t xml:space="preserve">Beneficjent - </w:t>
      </w:r>
      <w:r w:rsidR="00C80B41" w:rsidRPr="00C80B41">
        <w:rPr>
          <w:rFonts w:ascii="Arial" w:hAnsi="Arial" w:cs="Arial"/>
          <w:sz w:val="24"/>
          <w:szCs w:val="24"/>
        </w:rPr>
        <w:t>Powiat Mogileński, z siedzibą w Mogilnie, ul. G. Narutowicza 1, 88-300 Mogilno</w:t>
      </w:r>
    </w:p>
    <w:p w14:paraId="211D706E" w14:textId="77777777" w:rsidR="005A403A" w:rsidRPr="005A403A" w:rsidRDefault="005A403A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01852E" w14:textId="100B6B3B" w:rsidR="00F213F3" w:rsidRPr="006F2FBC" w:rsidRDefault="00F213F3" w:rsidP="006F2FBC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Cel przetwarzania danych </w:t>
      </w:r>
    </w:p>
    <w:p w14:paraId="485EF480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DD6B494" w14:textId="1D4EB33B" w:rsid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>Państwa dane osobowe będziemy przetwarzać w związku z realizacją</w:t>
      </w:r>
      <w:r w:rsidR="00E424E8">
        <w:rPr>
          <w:rFonts w:ascii="Arial" w:hAnsi="Arial" w:cs="Arial"/>
          <w:sz w:val="24"/>
          <w:szCs w:val="24"/>
        </w:rPr>
        <w:t xml:space="preserve"> programu</w:t>
      </w:r>
      <w:r w:rsidRPr="00F213F3">
        <w:rPr>
          <w:rFonts w:ascii="Arial" w:hAnsi="Arial" w:cs="Arial"/>
          <w:sz w:val="24"/>
          <w:szCs w:val="24"/>
        </w:rPr>
        <w:t xml:space="preserve"> FEnIKS 2021-2027, w szczególności w celach związanych z realizacją projektu pn</w:t>
      </w:r>
      <w:r w:rsidR="00E424E8">
        <w:rPr>
          <w:rFonts w:ascii="Arial" w:hAnsi="Arial" w:cs="Arial"/>
          <w:sz w:val="24"/>
          <w:szCs w:val="24"/>
        </w:rPr>
        <w:t>.</w:t>
      </w:r>
      <w:r w:rsidR="00AE1963">
        <w:rPr>
          <w:rFonts w:ascii="Arial" w:hAnsi="Arial" w:cs="Arial"/>
          <w:sz w:val="24"/>
          <w:szCs w:val="24"/>
        </w:rPr>
        <w:t xml:space="preserve"> </w:t>
      </w:r>
      <w:r w:rsidR="00AE1963" w:rsidRPr="00AE3F41">
        <w:rPr>
          <w:rFonts w:ascii="Arial" w:hAnsi="Arial" w:cs="Arial"/>
          <w:b/>
          <w:bCs/>
          <w:sz w:val="24"/>
          <w:szCs w:val="24"/>
        </w:rPr>
        <w:t xml:space="preserve">„Usunięcie odpadów niebezpiecznych w miejscowości Wszedzień 20 zlokalizowanych na działkach o nr 111 i 112, </w:t>
      </w:r>
      <w:r w:rsidR="00E424E8">
        <w:rPr>
          <w:rFonts w:ascii="Arial" w:hAnsi="Arial" w:cs="Arial"/>
          <w:b/>
          <w:bCs/>
          <w:sz w:val="24"/>
          <w:szCs w:val="24"/>
        </w:rPr>
        <w:t>G</w:t>
      </w:r>
      <w:r w:rsidR="00AE1963" w:rsidRPr="00AE3F41">
        <w:rPr>
          <w:rFonts w:ascii="Arial" w:hAnsi="Arial" w:cs="Arial"/>
          <w:b/>
          <w:bCs/>
          <w:sz w:val="24"/>
          <w:szCs w:val="24"/>
        </w:rPr>
        <w:t xml:space="preserve">mina Mogilno, </w:t>
      </w:r>
      <w:r w:rsidR="00E424E8">
        <w:rPr>
          <w:rFonts w:ascii="Arial" w:hAnsi="Arial" w:cs="Arial"/>
          <w:b/>
          <w:bCs/>
          <w:sz w:val="24"/>
          <w:szCs w:val="24"/>
        </w:rPr>
        <w:t>P</w:t>
      </w:r>
      <w:r w:rsidR="00AE1963" w:rsidRPr="00AE3F41">
        <w:rPr>
          <w:rFonts w:ascii="Arial" w:hAnsi="Arial" w:cs="Arial"/>
          <w:b/>
          <w:bCs/>
          <w:sz w:val="24"/>
          <w:szCs w:val="24"/>
        </w:rPr>
        <w:t xml:space="preserve">owiat </w:t>
      </w:r>
      <w:r w:rsidR="00E424E8">
        <w:rPr>
          <w:rFonts w:ascii="Arial" w:hAnsi="Arial" w:cs="Arial"/>
          <w:b/>
          <w:bCs/>
          <w:sz w:val="24"/>
          <w:szCs w:val="24"/>
        </w:rPr>
        <w:t>M</w:t>
      </w:r>
      <w:r w:rsidR="00AE1963" w:rsidRPr="00AE3F41">
        <w:rPr>
          <w:rFonts w:ascii="Arial" w:hAnsi="Arial" w:cs="Arial"/>
          <w:b/>
          <w:bCs/>
          <w:sz w:val="24"/>
          <w:szCs w:val="24"/>
        </w:rPr>
        <w:t>ogileński”</w:t>
      </w:r>
      <w:r w:rsidRPr="00F213F3">
        <w:rPr>
          <w:rFonts w:ascii="Arial" w:hAnsi="Arial" w:cs="Arial"/>
          <w:sz w:val="24"/>
          <w:szCs w:val="24"/>
        </w:rPr>
        <w:t xml:space="preserve">, w tym: </w:t>
      </w:r>
    </w:p>
    <w:p w14:paraId="467D5059" w14:textId="75B9AE7A" w:rsidR="00DC48A4" w:rsidRPr="00DC48A4" w:rsidRDefault="00DC48A4" w:rsidP="006F2FBC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</w:t>
      </w:r>
      <w:r w:rsidRPr="00DC48A4">
        <w:rPr>
          <w:rFonts w:ascii="Arial" w:hAnsi="Arial" w:cs="Arial"/>
          <w:sz w:val="24"/>
          <w:szCs w:val="24"/>
        </w:rPr>
        <w:t>prowadzenia postępowania o udzielenie zamówienia publicznego oraz jego rozstrzygnięcia, jak również zawarcia umowy w sprawie zamówienia publicznego oraz jej realizacji, a także udokumentowania postępowania o udzielenie zamówienia publicznego i jego archiwizacji</w:t>
      </w:r>
    </w:p>
    <w:p w14:paraId="4AC89828" w14:textId="77777777" w:rsid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Podanie danych jest dobrowolne, ale konieczne do realizacji ww. celu. Odmowa ich podania jest równoznaczna z brakiem możliwości podjęcia stosownych działań. </w:t>
      </w:r>
    </w:p>
    <w:p w14:paraId="2A217E4C" w14:textId="77777777" w:rsidR="006F2FBC" w:rsidRPr="00F213F3" w:rsidRDefault="006F2FBC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82079B" w14:textId="77777777" w:rsidR="00F213F3" w:rsidRPr="006F2FBC" w:rsidRDefault="00F213F3" w:rsidP="006F2FBC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Podstawa przetwarzania </w:t>
      </w:r>
    </w:p>
    <w:p w14:paraId="736A8D50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EE1DBC" w14:textId="402146E1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lastRenderedPageBreak/>
        <w:t>Będziemy przetwarzać Państwa dane osobowe w związku z tym, że</w:t>
      </w:r>
      <w:r w:rsidR="00DC48A4">
        <w:rPr>
          <w:rFonts w:ascii="Arial" w:hAnsi="Arial" w:cs="Arial"/>
          <w:sz w:val="24"/>
          <w:szCs w:val="24"/>
        </w:rPr>
        <w:t>:</w:t>
      </w:r>
      <w:r w:rsidRPr="00F213F3">
        <w:rPr>
          <w:rFonts w:ascii="Arial" w:hAnsi="Arial" w:cs="Arial"/>
          <w:sz w:val="24"/>
          <w:szCs w:val="24"/>
        </w:rPr>
        <w:t xml:space="preserve"> </w:t>
      </w:r>
    </w:p>
    <w:p w14:paraId="46F77715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A04CE7" w14:textId="06AD8438" w:rsidR="00F213F3" w:rsidRPr="00DC48A4" w:rsidRDefault="00F213F3" w:rsidP="006F2FB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Zobowiązuje nas do tego </w:t>
      </w:r>
      <w:r w:rsidRPr="00DC48A4">
        <w:rPr>
          <w:rFonts w:ascii="Arial" w:hAnsi="Arial" w:cs="Arial"/>
          <w:b/>
          <w:bCs/>
          <w:sz w:val="24"/>
          <w:szCs w:val="24"/>
        </w:rPr>
        <w:t xml:space="preserve">prawo </w:t>
      </w:r>
      <w:r w:rsidRPr="00DC48A4">
        <w:rPr>
          <w:rFonts w:ascii="Arial" w:hAnsi="Arial" w:cs="Arial"/>
          <w:sz w:val="24"/>
          <w:szCs w:val="24"/>
        </w:rPr>
        <w:t>(art. 6 ust. 1 lit. c RODO)</w:t>
      </w:r>
    </w:p>
    <w:p w14:paraId="1BFECE33" w14:textId="77777777" w:rsidR="00F213F3" w:rsidRPr="009920A2" w:rsidRDefault="00F213F3" w:rsidP="006F2FBC">
      <w:pPr>
        <w:pStyle w:val="Akapitzlist"/>
        <w:numPr>
          <w:ilvl w:val="0"/>
          <w:numId w:val="17"/>
        </w:numPr>
        <w:spacing w:line="276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rozporządzenie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 w14:paraId="193931D4" w14:textId="77777777" w:rsidR="00F213F3" w:rsidRPr="00DC48A4" w:rsidRDefault="00F213F3" w:rsidP="006F2FBC">
      <w:pPr>
        <w:pStyle w:val="Akapitzlist"/>
        <w:numPr>
          <w:ilvl w:val="0"/>
          <w:numId w:val="17"/>
        </w:numPr>
        <w:spacing w:line="276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rozporządzenie Parlamentu Europejskiego i Rady (UE) 2021/1058 z dnia 24 czerwca 2021 r. w sprawie Europejskiego Funduszu Rozwoju Regionalnego i Funduszu Spójności, </w:t>
      </w:r>
    </w:p>
    <w:p w14:paraId="42394771" w14:textId="77777777" w:rsidR="00F213F3" w:rsidRPr="00DC48A4" w:rsidRDefault="00F213F3" w:rsidP="006F2FBC">
      <w:pPr>
        <w:pStyle w:val="Akapitzlist"/>
        <w:numPr>
          <w:ilvl w:val="0"/>
          <w:numId w:val="17"/>
        </w:numPr>
        <w:spacing w:line="276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rozporządzenie Parlamentu Europejskiego i Rady (UE, Euratom) 2024/2509 z dnia 23 września 2024 r. w sprawie zasad finansowych mających zastosowanie do budżetu ogólnego Unii (wersja przekształcona), </w:t>
      </w:r>
    </w:p>
    <w:p w14:paraId="2A768116" w14:textId="77777777" w:rsidR="00F213F3" w:rsidRPr="00DC48A4" w:rsidRDefault="00F213F3" w:rsidP="006F2FBC">
      <w:pPr>
        <w:pStyle w:val="Akapitzlist"/>
        <w:numPr>
          <w:ilvl w:val="0"/>
          <w:numId w:val="17"/>
        </w:numPr>
        <w:spacing w:line="276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ustawa z 28 kwietnia 2022 r. o zasadach realizacji zadań finansowanych ze środków europejskich w perspektywie finansowej 2021-2027, </w:t>
      </w:r>
    </w:p>
    <w:p w14:paraId="1F42E3F7" w14:textId="77777777" w:rsidR="00F213F3" w:rsidRPr="00DC48A4" w:rsidRDefault="00F213F3" w:rsidP="006F2FBC">
      <w:pPr>
        <w:pStyle w:val="Akapitzlist"/>
        <w:numPr>
          <w:ilvl w:val="0"/>
          <w:numId w:val="17"/>
        </w:numPr>
        <w:spacing w:line="276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ustawa z 14 czerwca 1960 r. – Kodeks postępowania administracyjnego, </w:t>
      </w:r>
    </w:p>
    <w:p w14:paraId="7AF5AB43" w14:textId="1E716702" w:rsidR="009920A2" w:rsidRPr="006F2FBC" w:rsidRDefault="00F213F3" w:rsidP="006F2FBC">
      <w:pPr>
        <w:pStyle w:val="Akapitzlist"/>
        <w:numPr>
          <w:ilvl w:val="0"/>
          <w:numId w:val="17"/>
        </w:numPr>
        <w:spacing w:line="276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ustawa z 27 sierpnia 2009 r. o finansach publicznych. </w:t>
      </w:r>
    </w:p>
    <w:p w14:paraId="27219C29" w14:textId="77777777" w:rsidR="00F213F3" w:rsidRPr="00DC48A4" w:rsidRDefault="00F213F3" w:rsidP="006F2FB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wykonujemy zadania w interesie publicznym lub sprawujemy powierzoną nam władzę publiczną (art. 6 ust. 1 lit. e RODO) </w:t>
      </w:r>
    </w:p>
    <w:p w14:paraId="3CE7BC7A" w14:textId="72FFA28F" w:rsidR="00DC48A4" w:rsidRDefault="00F213F3" w:rsidP="006F2FB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C48A4">
        <w:rPr>
          <w:rFonts w:ascii="Arial" w:hAnsi="Arial" w:cs="Arial"/>
          <w:sz w:val="24"/>
          <w:szCs w:val="24"/>
        </w:rPr>
        <w:t xml:space="preserve">Przygotowujemy i realizujemy </w:t>
      </w:r>
      <w:r w:rsidRPr="00DC48A4">
        <w:rPr>
          <w:rFonts w:ascii="Arial" w:hAnsi="Arial" w:cs="Arial"/>
          <w:b/>
          <w:bCs/>
          <w:sz w:val="24"/>
          <w:szCs w:val="24"/>
        </w:rPr>
        <w:t>umowy</w:t>
      </w:r>
      <w:r w:rsidRPr="00DC48A4">
        <w:rPr>
          <w:rFonts w:ascii="Arial" w:hAnsi="Arial" w:cs="Arial"/>
          <w:sz w:val="24"/>
          <w:szCs w:val="24"/>
        </w:rPr>
        <w:t xml:space="preserve">, których stroną są osoby, których dane dotyczą, a przetwarzanie danych osobowych jest niezbędne do ich zawarcia i wykonania (art. 6 lit 1 ust. b RODO). </w:t>
      </w:r>
    </w:p>
    <w:p w14:paraId="55A05E89" w14:textId="77777777" w:rsidR="006F2FBC" w:rsidRPr="006F2FBC" w:rsidRDefault="006F2FBC" w:rsidP="006F2FBC">
      <w:pPr>
        <w:pStyle w:val="Akapitzlist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E72B591" w14:textId="0577CFBB" w:rsidR="00F213F3" w:rsidRPr="006F2FBC" w:rsidRDefault="00F213F3" w:rsidP="006F2FB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Rodzaje przetwarzanych danych </w:t>
      </w:r>
    </w:p>
    <w:p w14:paraId="01AC52BF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EF1F69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Możemy przetwarzać następujące rodzaje Państwa danych: </w:t>
      </w:r>
    </w:p>
    <w:p w14:paraId="1B11C5AD" w14:textId="77777777" w:rsidR="009920A2" w:rsidRDefault="00F213F3" w:rsidP="006F2FBC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dane identyfikacyjne, wskazane w art. 87 ust. 2 pkt 1 ustawy wdrożeniowej, w tym: imię, nazwisko, adres, adres poczty elektronicznej, numer telefonu, numer faksu, PESEL, REGON, wykształcenie, identyfikatory internetowe, </w:t>
      </w:r>
    </w:p>
    <w:p w14:paraId="4E75EC6C" w14:textId="77777777" w:rsidR="009920A2" w:rsidRDefault="00F213F3" w:rsidP="006F2FBC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dane związane z zakresem uczestnictwa Państwa, jako osób fizycznych w projekcie, wskazane w art. 87 ust. 2 pkt 2 ustawy wdrożeniowej, w tym: wynagrodzenie, formę i okres zaangażowania w projekcie, </w:t>
      </w:r>
    </w:p>
    <w:p w14:paraId="255B8370" w14:textId="77777777" w:rsidR="009920A2" w:rsidRDefault="00F213F3" w:rsidP="006F2FBC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dane Państwa, jako osób fizycznych widniejące na dokumentach potwierdzających kwalifikowalność wydatków, wskazane w art. 87 ust. 2 pkt 3 ustawy wdrożeniowej, m.in. numer rachunku bankowego, numer uprawnień budowlanych, numer księgi wieczystej, </w:t>
      </w:r>
    </w:p>
    <w:p w14:paraId="67ACF232" w14:textId="64DD7BC6" w:rsidR="00F213F3" w:rsidRPr="009920A2" w:rsidRDefault="00F213F3" w:rsidP="006F2FBC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lastRenderedPageBreak/>
        <w:t xml:space="preserve">dane w postaci wizerunku i głosu Państwa, jako osób uczestniczących w realizacji FEnIKS 2021-2027 lub biorących udział w wydarzeniach z nim związanych. </w:t>
      </w:r>
    </w:p>
    <w:p w14:paraId="70D457F4" w14:textId="77777777" w:rsid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Dane pozyskujemy bezpośrednio od osób, których one dotyczą, albo od instytucji i podmiotów zaangażowanych w realizację FEnIKS 2021-2027, w tym w szczególności od wnioskodawców, beneficjentów, partnerów, wykonawców. </w:t>
      </w:r>
    </w:p>
    <w:p w14:paraId="60455439" w14:textId="77777777" w:rsidR="006F2FBC" w:rsidRPr="00F213F3" w:rsidRDefault="006F2FBC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D3F2C25" w14:textId="77777777" w:rsidR="00F213F3" w:rsidRPr="006F2FBC" w:rsidRDefault="00F213F3" w:rsidP="006F2FBC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Odbiorcy danych osobowych </w:t>
      </w:r>
    </w:p>
    <w:p w14:paraId="1B8D4EB3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10F8E7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Państwa dane osobowe mogą być powierzane lub udostępniane: </w:t>
      </w:r>
    </w:p>
    <w:p w14:paraId="1736B5CA" w14:textId="77777777" w:rsidR="009920A2" w:rsidRDefault="00F213F3" w:rsidP="006F2FBC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innym podmiotom, w tym ekspertom o których mowa w art. 80 ustawy wdrożeniowej, którym zleciliśmy wykonywanie zadań w ramach FEnIKS 2021-2027, </w:t>
      </w:r>
    </w:p>
    <w:p w14:paraId="58AFF042" w14:textId="77777777" w:rsidR="009920A2" w:rsidRDefault="00F213F3" w:rsidP="006F2FBC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Instytucji Audytowej, o której mowa w art. 71 rozporządzenia 2021/1060 z 24 czerwca 2021 r. którą w przypadku FEnIKS 2021-2027 jest Szef Krajowej Administracji Skarbowej [4], </w:t>
      </w:r>
    </w:p>
    <w:p w14:paraId="72CB3B46" w14:textId="77777777" w:rsidR="009920A2" w:rsidRDefault="00F213F3" w:rsidP="006F2FBC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instytucjom Unii Europejskiej (UE) lub podmiotom, którym UE powierzyła zadania dotyczące wdrażania FEnIKS 2021-2027; </w:t>
      </w:r>
    </w:p>
    <w:p w14:paraId="4799B8F4" w14:textId="77777777" w:rsidR="009920A2" w:rsidRDefault="00F213F3" w:rsidP="006F2FBC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podmiotom, które wykonują dla nas usługi związane z obsługą i rozwojem systemów teleinformatycznych, a także zapewnieniem łączności, np. dostawcom rozwiązań IT i operatorom telekomunikacyjnym; </w:t>
      </w:r>
    </w:p>
    <w:p w14:paraId="6BB31E1E" w14:textId="6340CA32" w:rsidR="00F213F3" w:rsidRPr="009920A2" w:rsidRDefault="00F213F3" w:rsidP="006F2FBC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9920A2">
        <w:rPr>
          <w:rFonts w:ascii="Arial" w:hAnsi="Arial" w:cs="Arial"/>
          <w:sz w:val="24"/>
          <w:szCs w:val="24"/>
        </w:rPr>
        <w:t xml:space="preserve">organom państwowym na podstawie i w granicach przepisów prawa </w:t>
      </w:r>
    </w:p>
    <w:p w14:paraId="36597BDA" w14:textId="6F594BD8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F120C8" w14:textId="77777777" w:rsidR="00F213F3" w:rsidRPr="006F2FBC" w:rsidRDefault="00F213F3" w:rsidP="006F2FBC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Okres przechowywania danych </w:t>
      </w:r>
    </w:p>
    <w:p w14:paraId="3A83502E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58C3AA" w14:textId="14661285" w:rsid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Będziemy przechowywać Państwa dane osobowe przez okres realizacji umowy o dofinansowanie, w tym co najmniej przez okres 5 lat od 31 grudnia roku, w którym IP/IW dokona ostatniej płatności na rzecz Beneficjenta z zastrzeżeniem postanowień umowy o dofinansowanie , które mogą przewidywać dłuższy termin przeprowadzania kontroli, a ponadto przepisów dotyczących pomocy publicznej i pomocy </w:t>
      </w:r>
      <w:r w:rsidRPr="00F213F3">
        <w:rPr>
          <w:rFonts w:ascii="Arial" w:hAnsi="Arial" w:cs="Arial"/>
          <w:i/>
          <w:iCs/>
          <w:sz w:val="24"/>
          <w:szCs w:val="24"/>
        </w:rPr>
        <w:t xml:space="preserve">de minimis </w:t>
      </w:r>
      <w:r w:rsidRPr="00F213F3">
        <w:rPr>
          <w:rFonts w:ascii="Arial" w:hAnsi="Arial" w:cs="Arial"/>
          <w:sz w:val="24"/>
          <w:szCs w:val="24"/>
        </w:rPr>
        <w:t xml:space="preserve">oraz przepisów dotyczących podatku od towarów i usług. zgodnie z przepisami o narodowym zasobie archiwalnym i archiwach. </w:t>
      </w:r>
    </w:p>
    <w:p w14:paraId="0BE8E705" w14:textId="77777777" w:rsidR="009920A2" w:rsidRPr="00F213F3" w:rsidRDefault="009920A2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8573337" w14:textId="77777777" w:rsidR="00F213F3" w:rsidRPr="006F2FBC" w:rsidRDefault="00F213F3" w:rsidP="006F2FBC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Prawa osób, których dane dotyczą </w:t>
      </w:r>
    </w:p>
    <w:p w14:paraId="64549288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86452C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Przysługują Państwu następujące prawa: </w:t>
      </w:r>
    </w:p>
    <w:p w14:paraId="2860EED2" w14:textId="77777777" w:rsidR="00CB6D44" w:rsidRDefault="00F213F3" w:rsidP="006F2FBC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6D44">
        <w:rPr>
          <w:rFonts w:ascii="Arial" w:hAnsi="Arial" w:cs="Arial"/>
          <w:sz w:val="24"/>
          <w:szCs w:val="24"/>
        </w:rPr>
        <w:t xml:space="preserve">prawo dostępu do swoich danych oraz otrzymania ich kopii (art. 15 RODO), </w:t>
      </w:r>
    </w:p>
    <w:p w14:paraId="1851F75B" w14:textId="77777777" w:rsidR="00CB6D44" w:rsidRDefault="00F213F3" w:rsidP="006F2FBC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6D44">
        <w:rPr>
          <w:rFonts w:ascii="Arial" w:hAnsi="Arial" w:cs="Arial"/>
          <w:sz w:val="24"/>
          <w:szCs w:val="24"/>
        </w:rPr>
        <w:t xml:space="preserve">prawo do sprostowania swoich danych (art. 16 RODO), </w:t>
      </w:r>
    </w:p>
    <w:p w14:paraId="61F22359" w14:textId="77777777" w:rsidR="00CB6D44" w:rsidRDefault="00F213F3" w:rsidP="006F2FBC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6D44">
        <w:rPr>
          <w:rFonts w:ascii="Arial" w:hAnsi="Arial" w:cs="Arial"/>
          <w:sz w:val="24"/>
          <w:szCs w:val="24"/>
        </w:rPr>
        <w:t xml:space="preserve">prawo do usunięcia swoich danych (art. 17 RODO) - jeśli nie zaistniały okoliczności, o których mowa w art. 17 ust. 3 RODO, </w:t>
      </w:r>
    </w:p>
    <w:p w14:paraId="5B8F2457" w14:textId="77777777" w:rsidR="00CB6D44" w:rsidRDefault="00F213F3" w:rsidP="006F2FBC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6D44">
        <w:rPr>
          <w:rFonts w:ascii="Arial" w:hAnsi="Arial" w:cs="Arial"/>
          <w:sz w:val="24"/>
          <w:szCs w:val="24"/>
        </w:rPr>
        <w:t xml:space="preserve">prawo do żądania od administratora ograniczenia przetwarzania swoich danych (art. 18 RODO), </w:t>
      </w:r>
    </w:p>
    <w:p w14:paraId="1167AA38" w14:textId="77777777" w:rsidR="00CB6D44" w:rsidRDefault="00F213F3" w:rsidP="006F2FBC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6D44">
        <w:rPr>
          <w:rFonts w:ascii="Arial" w:hAnsi="Arial" w:cs="Arial"/>
          <w:sz w:val="24"/>
          <w:szCs w:val="24"/>
        </w:rPr>
        <w:lastRenderedPageBreak/>
        <w:t xml:space="preserve">prawo do przenoszenia swoich danych (art. 20 RODO) - jeśli przetwarzanie odbywa się na podstawie umowy: w celu jej zawarcia lub realizacji (w myśl art. 6 ust. 1 lit. b RODO), oraz w sposób zautomatyzowany, </w:t>
      </w:r>
    </w:p>
    <w:p w14:paraId="14BF84A8" w14:textId="77777777" w:rsidR="00CB6D44" w:rsidRDefault="00F213F3" w:rsidP="006F2FBC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6D44">
        <w:rPr>
          <w:rFonts w:ascii="Arial" w:hAnsi="Arial" w:cs="Arial"/>
          <w:sz w:val="24"/>
          <w:szCs w:val="24"/>
        </w:rPr>
        <w:t xml:space="preserve"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 </w:t>
      </w:r>
    </w:p>
    <w:p w14:paraId="76C29FA6" w14:textId="3983EA47" w:rsidR="00F213F3" w:rsidRDefault="00F213F3" w:rsidP="006F2FBC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6D44">
        <w:rPr>
          <w:rFonts w:ascii="Arial" w:hAnsi="Arial" w:cs="Arial"/>
          <w:sz w:val="24"/>
          <w:szCs w:val="24"/>
        </w:rPr>
        <w:t xml:space="preserve">prawo wniesienia skargi (art. 77 RODO) do organu nadzorczego tj. Prezesa Urzędu Ochrony Danych Osobowych - w przypadku uznania, iż przetwarzanie jej danych osobowych narusza przepisy RODO lub inne przepisy prawa regulujące kwestię ochrony danych osobowych. </w:t>
      </w:r>
    </w:p>
    <w:p w14:paraId="3EEDBFD7" w14:textId="77777777" w:rsidR="00CB6D44" w:rsidRPr="00CB6D44" w:rsidRDefault="00CB6D44" w:rsidP="006F2FBC">
      <w:pPr>
        <w:pStyle w:val="Akapitzlist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3739340" w14:textId="77777777" w:rsidR="00F213F3" w:rsidRPr="006F2FBC" w:rsidRDefault="00F213F3" w:rsidP="006F2FB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Zautomatyzowane podejmowanie decyzji </w:t>
      </w:r>
    </w:p>
    <w:p w14:paraId="23E4C01D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AAE56A" w14:textId="77777777" w:rsid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Państwa dane osobowe nie będą podlegały zautomatyzowanemu podejmowaniu decyzji, w tym profilowaniu. </w:t>
      </w:r>
    </w:p>
    <w:p w14:paraId="7876CAE0" w14:textId="77777777" w:rsidR="00CB6D44" w:rsidRPr="00F213F3" w:rsidRDefault="00CB6D44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2FD4EB" w14:textId="77777777" w:rsidR="00F213F3" w:rsidRPr="006F2FBC" w:rsidRDefault="00F213F3" w:rsidP="006F2FB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Przekazywanie danych do państwa trzeciego </w:t>
      </w:r>
    </w:p>
    <w:p w14:paraId="62082B2A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6CC465" w14:textId="77777777" w:rsid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 xml:space="preserve">Państwa dane osobowe nie będą przekazywane do państwa trzeciego lub organizacji międzynarodowej innej niż Unia Europejska. </w:t>
      </w:r>
    </w:p>
    <w:p w14:paraId="0F041A16" w14:textId="77777777" w:rsidR="00CB6D44" w:rsidRPr="00F213F3" w:rsidRDefault="00CB6D44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B7443C" w14:textId="77777777" w:rsidR="00F213F3" w:rsidRPr="006F2FBC" w:rsidRDefault="00F213F3" w:rsidP="006F2FBC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F2FBC">
        <w:rPr>
          <w:rFonts w:ascii="Arial" w:hAnsi="Arial" w:cs="Arial"/>
          <w:b/>
          <w:bCs/>
          <w:sz w:val="24"/>
          <w:szCs w:val="24"/>
        </w:rPr>
        <w:t xml:space="preserve">Kontakt z administratorem danych i Inspektorem Ochrony Danych </w:t>
      </w:r>
    </w:p>
    <w:p w14:paraId="5AC1A137" w14:textId="77777777" w:rsidR="00F213F3" w:rsidRPr="00F213F3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2853335" w14:textId="77777777" w:rsidR="0012564C" w:rsidRDefault="00F213F3" w:rsidP="006F2FB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213F3">
        <w:rPr>
          <w:rFonts w:ascii="Arial" w:hAnsi="Arial" w:cs="Arial"/>
          <w:sz w:val="24"/>
          <w:szCs w:val="24"/>
        </w:rPr>
        <w:t>Jeśli mają Państwo pytania dotyczące przetwarzania przez nas danych osobowych prosimy kontaktować się z Inspektorami Ochrony Danych (IOD) w następujący sposób</w:t>
      </w:r>
      <w:r w:rsidR="00CB6D44">
        <w:rPr>
          <w:rFonts w:ascii="Arial" w:hAnsi="Arial" w:cs="Arial"/>
          <w:sz w:val="24"/>
          <w:szCs w:val="24"/>
        </w:rPr>
        <w:t>:</w:t>
      </w:r>
    </w:p>
    <w:p w14:paraId="708400FA" w14:textId="77777777" w:rsidR="0012564C" w:rsidRDefault="0012564C" w:rsidP="006F2FBC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Instytucja Zarządzająca:</w:t>
      </w:r>
    </w:p>
    <w:p w14:paraId="3BE571E8" w14:textId="2A049B1E" w:rsidR="0012564C" w:rsidRPr="004307FA" w:rsidRDefault="0012564C" w:rsidP="006F2FBC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4307FA">
        <w:rPr>
          <w:rFonts w:ascii="Arial" w:eastAsia="Times New Roman" w:hAnsi="Arial" w:cs="Arial"/>
          <w:b/>
          <w:bCs/>
          <w:kern w:val="0"/>
          <w:sz w:val="24"/>
          <w:szCs w:val="24"/>
          <w:lang w:val="en-US" w:eastAsia="pl-PL"/>
          <w14:ligatures w14:val="none"/>
        </w:rPr>
        <w:t>Adres e-mail:</w:t>
      </w:r>
      <w:r w:rsidRPr="004307FA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IOD@mfipr.gov.pl</w:t>
      </w:r>
    </w:p>
    <w:p w14:paraId="6C7F6C25" w14:textId="79909D0A" w:rsidR="0012564C" w:rsidRPr="0012564C" w:rsidRDefault="0012564C" w:rsidP="006F2FBC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564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Adres korespondencyjny:</w:t>
      </w:r>
      <w:r w:rsidRPr="0012564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Ministerstwo Funduszy i Polityki Regionalnej, ul. Wspólna 2/4, 00-926 Warszawa (z dopiskiem "Inspektor Ochrony Danych")</w:t>
      </w:r>
    </w:p>
    <w:p w14:paraId="782D15CA" w14:textId="0B9A9E04" w:rsidR="0012564C" w:rsidRPr="0012564C" w:rsidRDefault="0012564C" w:rsidP="006F2FBC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564C">
        <w:rPr>
          <w:rFonts w:ascii="Arial" w:hAnsi="Arial" w:cs="Arial"/>
          <w:sz w:val="24"/>
          <w:szCs w:val="24"/>
        </w:rPr>
        <w:t>Instytucja Pośrednicząca:</w:t>
      </w:r>
    </w:p>
    <w:p w14:paraId="4313BE76" w14:textId="2E47069B" w:rsidR="0012564C" w:rsidRPr="004307FA" w:rsidRDefault="0012564C" w:rsidP="006F2FBC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4307FA">
        <w:rPr>
          <w:rFonts w:ascii="Arial" w:eastAsia="Times New Roman" w:hAnsi="Arial" w:cs="Arial"/>
          <w:b/>
          <w:bCs/>
          <w:kern w:val="0"/>
          <w:sz w:val="24"/>
          <w:szCs w:val="24"/>
          <w:lang w:val="en-US" w:eastAsia="pl-PL"/>
          <w14:ligatures w14:val="none"/>
        </w:rPr>
        <w:t>Adres e-mail</w:t>
      </w:r>
      <w:r w:rsidRPr="004307FA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4307FA">
        <w:rPr>
          <w:rFonts w:ascii="Arial" w:hAnsi="Arial" w:cs="Arial"/>
          <w:sz w:val="24"/>
          <w:szCs w:val="24"/>
          <w:lang w:val="en-US"/>
        </w:rPr>
        <w:t xml:space="preserve"> inspektor.ochrony.danych@klimat.gov.pl</w:t>
      </w:r>
    </w:p>
    <w:p w14:paraId="68B6A75D" w14:textId="39A3FC04" w:rsidR="00F213F3" w:rsidRDefault="0012564C" w:rsidP="006F2FBC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564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Adres korespondencyjny</w:t>
      </w:r>
      <w:r w:rsidRPr="0012564C">
        <w:rPr>
          <w:rFonts w:ascii="Arial" w:hAnsi="Arial" w:cs="Arial"/>
          <w:b/>
          <w:bCs/>
          <w:sz w:val="24"/>
          <w:szCs w:val="24"/>
        </w:rPr>
        <w:t>:</w:t>
      </w:r>
      <w:r w:rsidRPr="0012564C">
        <w:rPr>
          <w:rFonts w:ascii="Arial" w:hAnsi="Arial" w:cs="Arial"/>
          <w:sz w:val="24"/>
          <w:szCs w:val="24"/>
        </w:rPr>
        <w:t xml:space="preserve"> ul. Wawelska 52/54, 00-922 Warszawa (z dopiskiem „Inspektor Ochrony Danych”)</w:t>
      </w:r>
      <w:r w:rsidR="00F213F3" w:rsidRPr="0012564C">
        <w:rPr>
          <w:rFonts w:ascii="Arial" w:hAnsi="Arial" w:cs="Arial"/>
          <w:sz w:val="24"/>
          <w:szCs w:val="24"/>
        </w:rPr>
        <w:t xml:space="preserve"> </w:t>
      </w:r>
    </w:p>
    <w:p w14:paraId="7CA32E75" w14:textId="77777777" w:rsidR="0012564C" w:rsidRDefault="0012564C" w:rsidP="006F2FBC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Instytucja wdrażająca:</w:t>
      </w:r>
    </w:p>
    <w:p w14:paraId="460D7D88" w14:textId="10210B72" w:rsidR="0012564C" w:rsidRPr="004307FA" w:rsidRDefault="0012564C" w:rsidP="006F2FBC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4307FA">
        <w:rPr>
          <w:rFonts w:ascii="Arial" w:eastAsia="Times New Roman" w:hAnsi="Arial" w:cs="Arial"/>
          <w:b/>
          <w:bCs/>
          <w:kern w:val="0"/>
          <w:sz w:val="24"/>
          <w:szCs w:val="24"/>
          <w:lang w:val="en-US" w:eastAsia="pl-PL"/>
          <w14:ligatures w14:val="none"/>
        </w:rPr>
        <w:t>Adres e-mail:</w:t>
      </w:r>
      <w:r w:rsidRPr="004307FA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 xml:space="preserve"> inspektorochronydanych@nfosigw.gov.pl</w:t>
      </w:r>
    </w:p>
    <w:p w14:paraId="600D261E" w14:textId="4127FC77" w:rsidR="0012564C" w:rsidRPr="0012564C" w:rsidRDefault="0012564C" w:rsidP="006F2FBC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564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Adres korespondencyjny:</w:t>
      </w:r>
      <w:r w:rsidRPr="0012564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ul. Pańska 97, 00-834 Warszawa</w:t>
      </w:r>
    </w:p>
    <w:p w14:paraId="11C315BA" w14:textId="77777777" w:rsidR="0012564C" w:rsidRDefault="0012564C" w:rsidP="006F2FBC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Beneficjent:</w:t>
      </w:r>
    </w:p>
    <w:p w14:paraId="117CEE78" w14:textId="601F7F1A" w:rsidR="0012564C" w:rsidRPr="004307FA" w:rsidRDefault="0012564C" w:rsidP="006F2FBC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4307FA">
        <w:rPr>
          <w:rFonts w:ascii="Arial" w:eastAsia="Times New Roman" w:hAnsi="Arial" w:cs="Arial"/>
          <w:b/>
          <w:bCs/>
          <w:kern w:val="0"/>
          <w:sz w:val="24"/>
          <w:szCs w:val="24"/>
          <w:lang w:val="en-US" w:eastAsia="pl-PL"/>
          <w14:ligatures w14:val="none"/>
        </w:rPr>
        <w:lastRenderedPageBreak/>
        <w:t xml:space="preserve">Adres e-mail: </w:t>
      </w:r>
      <w:r w:rsidRPr="004307FA">
        <w:rPr>
          <w:rFonts w:ascii="Arial" w:eastAsia="Times New Roman" w:hAnsi="Arial" w:cs="Arial"/>
          <w:kern w:val="0"/>
          <w:sz w:val="24"/>
          <w:szCs w:val="24"/>
          <w:lang w:val="en-US" w:eastAsia="pl-PL"/>
          <w14:ligatures w14:val="none"/>
        </w:rPr>
        <w:t>iod@powiatmogilno.pl</w:t>
      </w:r>
    </w:p>
    <w:p w14:paraId="3685BD5B" w14:textId="00E554E7" w:rsidR="0012564C" w:rsidRPr="00573236" w:rsidRDefault="0012564C" w:rsidP="006F2FBC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564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Adres korespondencyjny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: </w:t>
      </w:r>
      <w:r w:rsidRPr="0012564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ul. G. Narutowicza 1, 88-300 Mogilno</w:t>
      </w:r>
    </w:p>
    <w:p w14:paraId="06DD42F4" w14:textId="77777777" w:rsidR="00573236" w:rsidRDefault="00573236" w:rsidP="0057323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471EE30" w14:textId="77777777" w:rsidR="00573236" w:rsidRDefault="00573236" w:rsidP="0057323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878C376" w14:textId="77777777" w:rsidR="00573236" w:rsidRDefault="00573236" w:rsidP="0057323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56BEB6B" w14:textId="32516F1E" w:rsidR="00573236" w:rsidRPr="00573236" w:rsidRDefault="00573236" w:rsidP="00573236">
      <w:pPr>
        <w:spacing w:line="276" w:lineRule="auto"/>
        <w:ind w:left="5664"/>
        <w:jc w:val="both"/>
        <w:rPr>
          <w:rFonts w:ascii="Arial" w:hAnsi="Arial" w:cs="Arial"/>
          <w:sz w:val="24"/>
          <w:szCs w:val="24"/>
        </w:rPr>
      </w:pPr>
    </w:p>
    <w:sectPr w:rsidR="00573236" w:rsidRPr="0057323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3736" w14:textId="77777777" w:rsidR="00895271" w:rsidRDefault="00895271" w:rsidP="00F213F3">
      <w:pPr>
        <w:spacing w:after="0" w:line="240" w:lineRule="auto"/>
      </w:pPr>
      <w:r>
        <w:separator/>
      </w:r>
    </w:p>
  </w:endnote>
  <w:endnote w:type="continuationSeparator" w:id="0">
    <w:p w14:paraId="616C341F" w14:textId="77777777" w:rsidR="00895271" w:rsidRDefault="00895271" w:rsidP="00F21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C0C73" w14:textId="77777777" w:rsidR="00895271" w:rsidRDefault="00895271" w:rsidP="00F213F3">
      <w:pPr>
        <w:spacing w:after="0" w:line="240" w:lineRule="auto"/>
      </w:pPr>
      <w:r>
        <w:separator/>
      </w:r>
    </w:p>
  </w:footnote>
  <w:footnote w:type="continuationSeparator" w:id="0">
    <w:p w14:paraId="403EC101" w14:textId="77777777" w:rsidR="00895271" w:rsidRDefault="00895271" w:rsidP="00F21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96FE8" w14:textId="2AC774AC" w:rsidR="00F213F3" w:rsidRDefault="00F213F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D3AA40" wp14:editId="469D0EBA">
          <wp:simplePos x="0" y="0"/>
          <wp:positionH relativeFrom="column">
            <wp:posOffset>0</wp:posOffset>
          </wp:positionH>
          <wp:positionV relativeFrom="page">
            <wp:posOffset>365125</wp:posOffset>
          </wp:positionV>
          <wp:extent cx="5760720" cy="609600"/>
          <wp:effectExtent l="0" t="0" r="0" b="0"/>
          <wp:wrapThrough wrapText="bothSides">
            <wp:wrapPolygon edited="0">
              <wp:start x="0" y="0"/>
              <wp:lineTo x="0" y="20925"/>
              <wp:lineTo x="21500" y="20925"/>
              <wp:lineTo x="21500" y="0"/>
              <wp:lineTo x="0" y="0"/>
            </wp:wrapPolygon>
          </wp:wrapThrough>
          <wp:docPr id="6484399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439929" name="Obraz 2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B1C62A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C55601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F355F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41D507D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F1697D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CD7D05"/>
    <w:multiLevelType w:val="hybridMultilevel"/>
    <w:tmpl w:val="0A54B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45D34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ECABEB8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F21E40"/>
    <w:multiLevelType w:val="hybridMultilevel"/>
    <w:tmpl w:val="87B815D0"/>
    <w:lvl w:ilvl="0" w:tplc="9E86E69C">
      <w:start w:val="10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B2CA6"/>
    <w:multiLevelType w:val="hybridMultilevel"/>
    <w:tmpl w:val="337EBE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C06A5"/>
    <w:multiLevelType w:val="hybridMultilevel"/>
    <w:tmpl w:val="FABA5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95B34"/>
    <w:multiLevelType w:val="hybridMultilevel"/>
    <w:tmpl w:val="58C0474C"/>
    <w:lvl w:ilvl="0" w:tplc="6B96E0F6">
      <w:start w:val="5"/>
      <w:numFmt w:val="upperRoman"/>
      <w:lvlText w:val="%1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50864"/>
    <w:multiLevelType w:val="hybridMultilevel"/>
    <w:tmpl w:val="0988FC62"/>
    <w:lvl w:ilvl="0" w:tplc="A6D0F71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307FD"/>
    <w:multiLevelType w:val="hybridMultilevel"/>
    <w:tmpl w:val="62607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D37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DC924F3"/>
    <w:multiLevelType w:val="hybridMultilevel"/>
    <w:tmpl w:val="744E6B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89D0B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63C66F1"/>
    <w:multiLevelType w:val="hybridMultilevel"/>
    <w:tmpl w:val="F80C8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47FC8"/>
    <w:multiLevelType w:val="hybridMultilevel"/>
    <w:tmpl w:val="19F42A6C"/>
    <w:lvl w:ilvl="0" w:tplc="5FE40BD4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7F355"/>
    <w:multiLevelType w:val="hybridMultilevel"/>
    <w:tmpl w:val="D2E8A02E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CE62F2"/>
    <w:multiLevelType w:val="hybridMultilevel"/>
    <w:tmpl w:val="5196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129F1"/>
    <w:multiLevelType w:val="hybridMultilevel"/>
    <w:tmpl w:val="653E84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28797B"/>
    <w:multiLevelType w:val="hybridMultilevel"/>
    <w:tmpl w:val="7B061310"/>
    <w:lvl w:ilvl="0" w:tplc="604CB184">
      <w:start w:val="6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F4074"/>
    <w:multiLevelType w:val="hybridMultilevel"/>
    <w:tmpl w:val="C76050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C74E4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27A0E3F"/>
    <w:multiLevelType w:val="hybridMultilevel"/>
    <w:tmpl w:val="4F1AFB2E"/>
    <w:lvl w:ilvl="0" w:tplc="0415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461A1ADE"/>
    <w:multiLevelType w:val="hybridMultilevel"/>
    <w:tmpl w:val="86DAC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06180"/>
    <w:multiLevelType w:val="hybridMultilevel"/>
    <w:tmpl w:val="40660F4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D129A4"/>
    <w:multiLevelType w:val="hybridMultilevel"/>
    <w:tmpl w:val="8B8E58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6890AA3"/>
    <w:multiLevelType w:val="hybridMultilevel"/>
    <w:tmpl w:val="E59C2A8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90625"/>
    <w:multiLevelType w:val="hybridMultilevel"/>
    <w:tmpl w:val="AF7A70C6"/>
    <w:lvl w:ilvl="0" w:tplc="FFFFFFFF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AA212F"/>
    <w:multiLevelType w:val="hybridMultilevel"/>
    <w:tmpl w:val="63681044"/>
    <w:lvl w:ilvl="0" w:tplc="FFFFFFFF">
      <w:start w:val="1"/>
      <w:numFmt w:val="upperRoman"/>
      <w:lvlText w:val="%1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915EA"/>
    <w:multiLevelType w:val="hybridMultilevel"/>
    <w:tmpl w:val="CEE49B00"/>
    <w:lvl w:ilvl="0" w:tplc="2DA09AB8">
      <w:start w:val="8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1D744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A87142B"/>
    <w:multiLevelType w:val="hybridMultilevel"/>
    <w:tmpl w:val="F0A6B93C"/>
    <w:lvl w:ilvl="0" w:tplc="564612D4">
      <w:start w:val="9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115CB"/>
    <w:multiLevelType w:val="hybridMultilevel"/>
    <w:tmpl w:val="A25AD7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13434E1"/>
    <w:multiLevelType w:val="hybridMultilevel"/>
    <w:tmpl w:val="A8065D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A81A79"/>
    <w:multiLevelType w:val="hybridMultilevel"/>
    <w:tmpl w:val="658AFC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5960083">
    <w:abstractNumId w:val="0"/>
  </w:num>
  <w:num w:numId="2" w16cid:durableId="1749694712">
    <w:abstractNumId w:val="24"/>
  </w:num>
  <w:num w:numId="3" w16cid:durableId="1132211587">
    <w:abstractNumId w:val="1"/>
  </w:num>
  <w:num w:numId="4" w16cid:durableId="598295527">
    <w:abstractNumId w:val="19"/>
  </w:num>
  <w:num w:numId="5" w16cid:durableId="1246264589">
    <w:abstractNumId w:val="4"/>
  </w:num>
  <w:num w:numId="6" w16cid:durableId="589899457">
    <w:abstractNumId w:val="14"/>
  </w:num>
  <w:num w:numId="7" w16cid:durableId="1655405924">
    <w:abstractNumId w:val="3"/>
  </w:num>
  <w:num w:numId="8" w16cid:durableId="754477015">
    <w:abstractNumId w:val="7"/>
  </w:num>
  <w:num w:numId="9" w16cid:durableId="2014720202">
    <w:abstractNumId w:val="6"/>
  </w:num>
  <w:num w:numId="10" w16cid:durableId="1664234846">
    <w:abstractNumId w:val="16"/>
  </w:num>
  <w:num w:numId="11" w16cid:durableId="563755997">
    <w:abstractNumId w:val="2"/>
  </w:num>
  <w:num w:numId="12" w16cid:durableId="1285379478">
    <w:abstractNumId w:val="33"/>
  </w:num>
  <w:num w:numId="13" w16cid:durableId="284972356">
    <w:abstractNumId w:val="31"/>
  </w:num>
  <w:num w:numId="14" w16cid:durableId="1155145457">
    <w:abstractNumId w:val="13"/>
  </w:num>
  <w:num w:numId="15" w16cid:durableId="1896772459">
    <w:abstractNumId w:val="9"/>
  </w:num>
  <w:num w:numId="16" w16cid:durableId="193740107">
    <w:abstractNumId w:val="18"/>
  </w:num>
  <w:num w:numId="17" w16cid:durableId="80757839">
    <w:abstractNumId w:val="26"/>
  </w:num>
  <w:num w:numId="18" w16cid:durableId="1812285284">
    <w:abstractNumId w:val="10"/>
  </w:num>
  <w:num w:numId="19" w16cid:durableId="83887879">
    <w:abstractNumId w:val="23"/>
  </w:num>
  <w:num w:numId="20" w16cid:durableId="927929078">
    <w:abstractNumId w:val="29"/>
  </w:num>
  <w:num w:numId="21" w16cid:durableId="866721747">
    <w:abstractNumId w:val="12"/>
  </w:num>
  <w:num w:numId="22" w16cid:durableId="440076339">
    <w:abstractNumId w:val="20"/>
  </w:num>
  <w:num w:numId="23" w16cid:durableId="1766920880">
    <w:abstractNumId w:val="11"/>
  </w:num>
  <w:num w:numId="24" w16cid:durableId="1435326009">
    <w:abstractNumId w:val="5"/>
  </w:num>
  <w:num w:numId="25" w16cid:durableId="764114540">
    <w:abstractNumId w:val="30"/>
  </w:num>
  <w:num w:numId="26" w16cid:durableId="1660189495">
    <w:abstractNumId w:val="27"/>
  </w:num>
  <w:num w:numId="27" w16cid:durableId="1301959710">
    <w:abstractNumId w:val="22"/>
  </w:num>
  <w:num w:numId="28" w16cid:durableId="1063411322">
    <w:abstractNumId w:val="17"/>
  </w:num>
  <w:num w:numId="29" w16cid:durableId="159273050">
    <w:abstractNumId w:val="32"/>
  </w:num>
  <w:num w:numId="30" w16cid:durableId="1535926330">
    <w:abstractNumId w:val="34"/>
  </w:num>
  <w:num w:numId="31" w16cid:durableId="1215967823">
    <w:abstractNumId w:val="25"/>
  </w:num>
  <w:num w:numId="32" w16cid:durableId="2094423746">
    <w:abstractNumId w:val="37"/>
  </w:num>
  <w:num w:numId="33" w16cid:durableId="1821726910">
    <w:abstractNumId w:val="28"/>
  </w:num>
  <w:num w:numId="34" w16cid:durableId="1173835939">
    <w:abstractNumId w:val="21"/>
  </w:num>
  <w:num w:numId="35" w16cid:durableId="1678578207">
    <w:abstractNumId w:val="36"/>
  </w:num>
  <w:num w:numId="36" w16cid:durableId="1241672540">
    <w:abstractNumId w:val="35"/>
  </w:num>
  <w:num w:numId="37" w16cid:durableId="1060834955">
    <w:abstractNumId w:val="8"/>
  </w:num>
  <w:num w:numId="38" w16cid:durableId="380904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F3"/>
    <w:rsid w:val="0012564C"/>
    <w:rsid w:val="00155F48"/>
    <w:rsid w:val="002548EF"/>
    <w:rsid w:val="002771BA"/>
    <w:rsid w:val="002E7295"/>
    <w:rsid w:val="00313339"/>
    <w:rsid w:val="00313EB8"/>
    <w:rsid w:val="00340A40"/>
    <w:rsid w:val="004307FA"/>
    <w:rsid w:val="004E250B"/>
    <w:rsid w:val="00573236"/>
    <w:rsid w:val="005A403A"/>
    <w:rsid w:val="006550F0"/>
    <w:rsid w:val="006F2FBC"/>
    <w:rsid w:val="0071100A"/>
    <w:rsid w:val="00895271"/>
    <w:rsid w:val="00954F5F"/>
    <w:rsid w:val="009920A2"/>
    <w:rsid w:val="00A85CB6"/>
    <w:rsid w:val="00A92162"/>
    <w:rsid w:val="00A9796D"/>
    <w:rsid w:val="00AE1963"/>
    <w:rsid w:val="00AE3F41"/>
    <w:rsid w:val="00B15CEF"/>
    <w:rsid w:val="00C63589"/>
    <w:rsid w:val="00C80B41"/>
    <w:rsid w:val="00CB6D44"/>
    <w:rsid w:val="00CE3451"/>
    <w:rsid w:val="00D16DA2"/>
    <w:rsid w:val="00D31DA7"/>
    <w:rsid w:val="00DC48A4"/>
    <w:rsid w:val="00E2014E"/>
    <w:rsid w:val="00E424E8"/>
    <w:rsid w:val="00E94FB4"/>
    <w:rsid w:val="00EB6BE3"/>
    <w:rsid w:val="00EC65F1"/>
    <w:rsid w:val="00F104A8"/>
    <w:rsid w:val="00F213F3"/>
    <w:rsid w:val="00FC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48B5"/>
  <w15:chartTrackingRefBased/>
  <w15:docId w15:val="{B470FDD1-7953-45CD-82D3-02D176273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13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13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13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13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13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13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13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13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13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13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13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13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13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13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13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13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13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13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1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1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13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1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13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13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13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13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13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13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13F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21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3F3"/>
  </w:style>
  <w:style w:type="paragraph" w:styleId="Stopka">
    <w:name w:val="footer"/>
    <w:basedOn w:val="Normalny"/>
    <w:link w:val="StopkaZnak"/>
    <w:uiPriority w:val="99"/>
    <w:unhideWhenUsed/>
    <w:rsid w:val="00F21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3F3"/>
  </w:style>
  <w:style w:type="character" w:customStyle="1" w:styleId="t286pc">
    <w:name w:val="t286pc"/>
    <w:basedOn w:val="Domylnaczcionkaakapitu"/>
    <w:rsid w:val="0012564C"/>
  </w:style>
  <w:style w:type="character" w:styleId="Pogrubienie">
    <w:name w:val="Strong"/>
    <w:basedOn w:val="Domylnaczcionkaakapitu"/>
    <w:uiPriority w:val="22"/>
    <w:qFormat/>
    <w:rsid w:val="0012564C"/>
    <w:rPr>
      <w:b/>
      <w:bCs/>
    </w:rPr>
  </w:style>
  <w:style w:type="character" w:styleId="Hipercze">
    <w:name w:val="Hyperlink"/>
    <w:basedOn w:val="Domylnaczcionkaakapitu"/>
    <w:uiPriority w:val="99"/>
    <w:unhideWhenUsed/>
    <w:rsid w:val="0012564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56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part1.4IqNZ5CC.wr0mmWaT@powiat.mogil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2F285-B09A-4833-8DBE-EF6355DB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1210</Words>
  <Characters>7261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Mogileński</dc:creator>
  <cp:keywords/>
  <dc:description/>
  <cp:lastModifiedBy>Paulina Matczak</cp:lastModifiedBy>
  <cp:revision>16</cp:revision>
  <cp:lastPrinted>2026-06-01T10:50:00Z</cp:lastPrinted>
  <dcterms:created xsi:type="dcterms:W3CDTF">2026-06-01T08:47:00Z</dcterms:created>
  <dcterms:modified xsi:type="dcterms:W3CDTF">2026-07-31T10:41:00Z</dcterms:modified>
</cp:coreProperties>
</file>